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9D" w:rsidRPr="002C54AE" w:rsidRDefault="0092139D" w:rsidP="00A83B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b/>
          <w:bCs/>
          <w:sz w:val="26"/>
          <w:szCs w:val="26"/>
        </w:rPr>
        <w:t>Классификации основных видов нарушений функций организма и степени их выраженности</w:t>
      </w:r>
    </w:p>
    <w:p w:rsidR="0092139D" w:rsidRPr="002C54AE" w:rsidRDefault="0092139D" w:rsidP="002C54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нарушения функций организма характеризуется различными показателями и зависит от вида функциональных нарушений, методов их определения, способности измерения и оценки результатов. Выделяют следующие нарушения функций организма:</w:t>
      </w:r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нарушения психических функций (восприятия, внимания, памяти, мышления, интеллекта, эмоций, воли, сознания, поведения, психомоторных функций)</w:t>
      </w:r>
      <w:proofErr w:type="gramEnd"/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нарушения языковых и речевых функций (нарушения устной (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ринолалия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, дизартрия, заикание,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апалия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, афазия) и письменной (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дисграфия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дислексия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), вербальной и невербальной речи, нарушения голосообразования и пр.)</w:t>
      </w:r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нарушения сенсорных функций (зрения, слуха, обоняния, осязания, тактильной, болевой, температурной и других видов чувствительности);</w:t>
      </w:r>
      <w:proofErr w:type="gramEnd"/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нарушения статодинамических функций (двигательных функций головы, туловища, конечностей, статики, координации движений)</w:t>
      </w:r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висцеральные и метаболические нарушения (функций кровообращения, дыхания, пищеварения, выделения, кроветворения, обмена веществ и энергии, внутренней секреции, иммунитета)</w:t>
      </w:r>
      <w:proofErr w:type="gramEnd"/>
    </w:p>
    <w:p w:rsidR="0092139D" w:rsidRPr="002C54AE" w:rsidRDefault="0092139D" w:rsidP="009213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нарушения, обусловленные физическим уродством (деформации лица, головы, туловища, конечностей, приводящие к внешнему уродству, аномальные отверстия пищеварительного, мочевыделительного, дыхательного трактов, нарушение размеров тела)</w:t>
      </w:r>
      <w:proofErr w:type="gramEnd"/>
    </w:p>
    <w:p w:rsidR="0092139D" w:rsidRPr="002C54AE" w:rsidRDefault="0092139D" w:rsidP="002C54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На основе комплексной оценки различных параметров, характеризующих стойкие нарушения функций организма человека, с учетом их качественных и количественных значений выделяют ЧЕТЫРЕ степени их выраженности: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1 степень — незначительные нарушения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2  степень — умеренные нарушения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3  степень — выраженные нарушения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4  степень — значительно выраженные нарушения Инвалидность приводит к ограничению жизнедеятельности, т. е. к</w:t>
      </w:r>
      <w:r w:rsidR="002C54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полной либо частичной утрате способности или возможности осуществ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softHyphen/>
        <w:t>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92139D" w:rsidRPr="002C54AE" w:rsidRDefault="0092139D" w:rsidP="002C54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Основными категориями жизнедеятельности, которые ограни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чивает инвалидность, являются способность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самообслуживанию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передвижению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ориентации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общению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контролю за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своим поведением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обучению</w:t>
      </w:r>
    </w:p>
    <w:p w:rsidR="0092139D" w:rsidRPr="002C54AE" w:rsidRDefault="0092139D" w:rsidP="009B0F7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труду</w:t>
      </w:r>
    </w:p>
    <w:p w:rsidR="0092139D" w:rsidRPr="002C54AE" w:rsidRDefault="0092139D" w:rsidP="002C54AE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При комплексной оценке различных показателей, характеризующих ограничения основных категорий жизнедеятельности человека, выделяются 3 степени их выраженности:</w:t>
      </w:r>
      <w:r w:rsidR="002C54AE"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пособность к самообслуживанию — способность человека самостоятельно осуществлять основные физиологические потребности, выполнять повседневную бытовую деятельность, в том числе навыки личной гигиены: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самообслуживанию при более длительной затрате времени, дробности его выполнения, сокращении объема, с использованием при необходимости вспомогательных технических средств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самообслуживанию с регулярной частичной помощью других лиц с использованием при необходимости вспомогательных технических средств</w:t>
      </w:r>
    </w:p>
    <w:p w:rsidR="002C54AE" w:rsidRDefault="0092139D" w:rsidP="002C5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3     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 самообслуживанию, нуждаемость в постоянной посторонней помощи и полная зависимость от других лиц</w:t>
      </w:r>
      <w:r w:rsidR="002C54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2139D" w:rsidRPr="002C54AE" w:rsidRDefault="002C54AE" w:rsidP="002C54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пособность к самостоятельному передвижению способность самостоятельно перемещаться в пространстве, сохранять равновесие тела при передвижении, в покое и перемене положения тела, пользоваться общественным транспортом: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самостоятельному передвижению при более длительной затрате времени, дробности выполнения и сокращении расстояния с использованием при необходимости вспомогательных технических средств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самостоятельному передвижению с регулярной частичной помощью других лиц с использованием при необходимости вспомогательных технических средств</w:t>
      </w:r>
    </w:p>
    <w:p w:rsid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3     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 самостоятельному передвижению и нуждаемость в постоянной помощи других лиц</w:t>
      </w:r>
      <w:r w:rsidR="002C54AE">
        <w:rPr>
          <w:rFonts w:ascii="Times New Roman" w:eastAsia="Times New Roman" w:hAnsi="Times New Roman" w:cs="Times New Roman"/>
          <w:sz w:val="26"/>
          <w:szCs w:val="26"/>
        </w:rPr>
        <w:t xml:space="preserve"> способность к ориентации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пособность к адекватному восприятию окружающей обстановки, оценке ситуации, способность к определению времени и места нахождения: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ориентации только в привычной ситуации самостоятельно и (или) с помощью вспомогательных технических средств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ориентации с регулярной частичной помощью других лиц с использованием при необходимости вспомогательных технических средств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 ориентации (дезориентация) и нуждаемость в постоянной помощи и (или) надзоре других лиц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С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пособность к общению — способность к установлению контактов между людьми путем восприятия, переработки и передачи информации: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общению со снижением темпа и объёма получения и передачи информации; использование при необходимости вспомогательных технических средств помощи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общению при регулярной частичной помощи других лиц с использованием при необходимости вспомогательных технических средств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 общению и нуждаемость в постоянной помощи других лиц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пособность контролировать свое поведение — неспособность к осознанию себя и адекватному поведению с учетом социальн</w:t>
      </w:r>
      <w:proofErr w:type="gramStart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о-</w:t>
      </w:r>
      <w:proofErr w:type="gramEnd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 xml:space="preserve"> правовых и морально-этических норм: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степень — периодически возникающее ограничение способности контролировать своё поведение в сложных жизненных ситуациях и (или) постоянное затруднение выполнения ролевых функций, затрагивающих отдельные сферы жизни, с возможностью частичной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самокоррекции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постоянное снижение критики к своему поведению и окружающей обстановке с возможностью частичной коррекции только при регулярной помощи других лиц;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3       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контролировать свое поведение, невозможность его коррекции, нуждаемость в постоянной помощи (надзоре) других лиц;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С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пособность к обучению — способность к восприятию, запоминанию, усвоению и воспроизведению знаний (общеобразовательных, профессиональных и др.), овладению навыками и умениями (профессиональными, социальными, культурными, бытовыми):</w:t>
      </w:r>
      <w:proofErr w:type="gramEnd"/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1  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обучению, а также к получению образования определенного уровня в рамках государственных образовательных стандартов в образовательных учреждениях общего назначения с использованием специальных методов обучения, специального режима обучения, с применением при необходимости вспомогательных технических средств и технологий;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2       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способность к обучению только в специальных (коррекционных) образовательных учреждениях для обучающихся, воспитанников с отклонениями в развитии или на дому по специальным программам с использованием при необходимости вспомогательных технических средств и технологий;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3 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>степень — неспособность к обучению</w:t>
      </w:r>
    </w:p>
    <w:p w:rsid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Наиболее важным в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медико-социальной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экспертизе является экспертиза способности человека к трудовой деятельности, при этом определяется:</w:t>
      </w:r>
    </w:p>
    <w:p w:rsidR="0092139D" w:rsidRPr="002C54AE" w:rsidRDefault="0092139D" w:rsidP="00921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способность человека к воспроизведению специальных профессиональных знаний, умений и навыков в виде продуктивного и эффективного труда;</w:t>
      </w:r>
    </w:p>
    <w:p w:rsidR="0092139D" w:rsidRPr="002C54AE" w:rsidRDefault="0092139D" w:rsidP="00921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способность человека осуществлять трудовую деятельность на рабочем месте, не требующем изменений санитарно-гигиенических условий труда, дополнительных мер по организации труда, специального оборудования и оснащения, сменности, темпов, объема и тяжести работы;</w:t>
      </w:r>
    </w:p>
    <w:p w:rsidR="0092139D" w:rsidRPr="002C54AE" w:rsidRDefault="0092139D" w:rsidP="00921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способность человека взаимодействовать с другими людьми в социально-трудовых отношениях; </w:t>
      </w:r>
    </w:p>
    <w:p w:rsidR="0092139D" w:rsidRPr="002C54AE" w:rsidRDefault="0092139D" w:rsidP="009213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способность к мотивации труда;</w:t>
      </w:r>
    </w:p>
    <w:p w:rsidR="0092139D" w:rsidRPr="002C54AE" w:rsidRDefault="0092139D" w:rsidP="0092139D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способность соблюдать рабочий график;</w:t>
      </w:r>
    </w:p>
    <w:p w:rsidR="0092139D" w:rsidRPr="002C54AE" w:rsidRDefault="0092139D" w:rsidP="0092139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способность к организации рабочего дня (организации трудового процесса во временной последовательности).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Оценка показателей способности к трудовой деятельности производится с учетом имеющихся профессиональных знаний, умений и навыков.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установления 1 степени ограничения способности к трудовой деятельности является нарушение здоровья со стойким умеренно выраженным расстройством функций организма, обусловленное заболеваниями, последствиями травм или дефектами, приводящее к снижению квалификации, объема, тяжести и напряженности выполняемой работы, невозможности продолжать работу по основной профессии при возможности выполнения других видов работ более низкой квалификации в обычных условиях труда в следующих случаях:</w:t>
      </w:r>
      <w:proofErr w:type="gramEnd"/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 при выполнении работы в обычных условиях труда по основной профессии с уменьшением объема производственной деятельности не менее чем в 2 раза, снижением тяжести труда не менее чем на два класса;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при переводе на другую работу более низкой квалификации в обычных условиях труда в связи с невозможностью продолжать работу по основной профессии.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установления 2 степени ограничения способности к трудовой деятельности является нарушение здоровья со стойким выраженным расстройством функций организма, обусловленное заболеваниями, последствиями травм или дефектами, при которых возможно осуществление выполнения трудовой деятельности в специально созданных условиях труда, с использованием вспомогательных технических средств и (или) с помощью других лиц.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установления 3 степени ограничения способности к трудовой деятельности является нарушение здоровья со стойким, значительно выраженным расстройством функций организма, обусловленное заболеваниями, последствиями травм или дефектами, приводящее к полной неспособности к трудовой деятельности, в том числе в специально созданных условиях, или противопоказанное™ трудовой деятельности.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В зависимости от степени отклонения от нормы деятельности человека вследствие нарушения здоровья определяется степень ограничения жизнедеятельности. В свою очередь, в зависимости от степени ограничения жизнедеятельности и степени нарушения функций организма устанавливают группу инвалидности.</w:t>
      </w:r>
      <w:hyperlink r:id="rId6" w:anchor="_ftn2" w:history="1">
        <w:r w:rsidRPr="002C54AE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vertAlign w:val="superscript"/>
          </w:rPr>
          <w:t>[2]</w:t>
        </w:r>
      </w:hyperlink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Критерии установления групп инвалидности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для определения ПЕРВОЙ ГРУППЫ ИНВАЛИДНОСТИ является нарушение здоровья человека со стойким, значительно выраженным расстройством функций организма, обусловленное заболеваниями, последствиями травм или дефектами, приводящее к ограничению одной из следующих категорий жизнедеятельности или их сочетанию и вызывающее необходимость его социальной защиты: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самообслуживанию третьей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передвижению третьей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ориентации третьей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общению третьей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контролировать свое поведение третьей степени.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для установления ВТОРОЙ ГРУППЫ ИНВАЛИДНОСТИ является нарушение здоровья человека со стойким выраженным расстройством функций организма, обусловленное заболеваниями, последствиями травм или дефектами, приводящее к ограничению одной из следующих категорий жизнедеятельности или их сочетанию и вызывающее необходимость его социальной защиты: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самообслуживанию второй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передвижению второй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ориентации второй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общению второй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контролировать свое поведение второй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обучению третьей, второй степеней;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трудовой деятельности третьей, второй степеней.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Критерием для определения ТРЕТЬЕЙ ГРУППЫ ИНВАЛИДНОСТИ является нарушение здоровья человека со стойким умеренно выраженным расстройством функций организма, обусловленное заболеваниями, последствиями травм или дефектами, приводящее к ограничению способности к трудовой деятельности 1 степени или ограничению следующих категорий жизнедеятельности в их различных сочетаниях и вызывающее необходимость его социальной защиты: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&gt;     способности к самообслуживанию первой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передвижению первой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ориентации первой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общению первой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контролировать свое поведение первой степени;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     способности к обучению первой степени.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Экспертиза детской инвалидности построена на современной концепции ВОЗ, полагающей, что поводом для назначения инвалидности является не сама болезнь или травма, а степень тяжести их последствий, которые проявляются в виде нарушений той или иной психологической, физиологической или анатомической структуры или функции, приводящих к ограничению жизнедеятельности и социальной недостаточ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softHyphen/>
        <w:t>ности.</w:t>
      </w:r>
      <w:proofErr w:type="gramEnd"/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Показаниями для установления инвалидности у детей являются патологические состояния, возникающие при врожденных, наследственных, приобретенных заболеваниях или после травм.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В соответствии с адаптированным вариантом «Международной номенклатуры нарушений, ограничений жизнедеятельности и социальной недостаточности» к категории детей-инвалидов относятся дети до 16 лет, имеющие значительное ограничение жизнедеятельности, приводящее к социальной дезадаптации вследствие нарушения развития и роста ребенка, потери контроля за своим поведением, способности к самообслуживанию, передвижению, ориентации, обучению, общению, трудовой деятельности в будущем.</w:t>
      </w:r>
      <w:proofErr w:type="gramEnd"/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Медицинские показания для определения инвалидности у детей включают в себя три раздела: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&gt; раздел 1 — перечень патологических состояний, приводящих к временному ограничению жизнедеятельности и социальной дезадаптации ребенка при тяжелых, но обратимых расстройствах функций органов и систем и дающих право на установление инвалидности на срок от 6 месяцев до 2 лет;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&gt;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 xml:space="preserve">  раздел 2 — патологические состояния, приводящие к частичному ограничению жизнедеятельности и социальной дезадаптации ребенка при прогнозируемой возможности полного или частичного восстановления нарушенных функций органов и систем. Различают две группы патологических состояний: 2А — с правом установления инвалидности сроком от 2 до 5 лет, т. е. </w:t>
      </w:r>
      <w:proofErr w:type="gramStart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переосвидетельствование</w:t>
      </w:r>
      <w:proofErr w:type="gramEnd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 xml:space="preserve"> проводится каждые 2—5 лет; 2Б — с правом установления инвалидности сроком до 5 лет и более, т. е. переосвидетельствование проводится не ча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softHyphen/>
        <w:t>ще, чем через 5 лет;</w:t>
      </w:r>
    </w:p>
    <w:p w:rsidR="0092139D" w:rsidRPr="002C54AE" w:rsidRDefault="002C54AE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&gt; 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 xml:space="preserve">раздел 3 — патологические состояния, приводящие к значительному ограничению жизнедеятельности и </w:t>
      </w:r>
      <w:proofErr w:type="gramStart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>к</w:t>
      </w:r>
      <w:proofErr w:type="gramEnd"/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t xml:space="preserve"> социальной дезадаптации ребенка при резко выраженных необратимых нарушениях функций органов и систем. Медицинское заключение по патологическим состояниям, регламентируемым разделом 3, оформляет</w:t>
      </w:r>
      <w:r w:rsidR="0092139D" w:rsidRPr="002C54AE">
        <w:rPr>
          <w:rFonts w:ascii="Times New Roman" w:eastAsia="Times New Roman" w:hAnsi="Times New Roman" w:cs="Times New Roman"/>
          <w:sz w:val="26"/>
          <w:szCs w:val="26"/>
        </w:rPr>
        <w:softHyphen/>
        <w:t>ся однократно до 16-летнего возраста.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Категория «ребенок-инвалид» определяется при наличии ограничений жизнедеятельности любой категории и любой из трех степеней выраженности (которые оцениваются в соответствии с возрастной нормой), вызывающих необходимость социальной защиты.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На основании экспертного решения МСЭ оформляется заключение в виде «Справки МСЭ», которая выдается инвалиду. В справке отмечается группа и причина инвалидности, трудовые рекомендации, срок очередного переосвидетельствования. Помимо справок, МСЭ в трехдневный срок направляет в учреждение извещение о принятом решении.</w:t>
      </w:r>
    </w:p>
    <w:p w:rsidR="0092139D" w:rsidRPr="002C54AE" w:rsidRDefault="0092139D" w:rsidP="009213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В тех случаях, когда освидетельствованный не согласен с принятым решением, он в течение месяца может подать письменное заявление председателю МСЭ или руководителю районного отдела социальной защиты.</w:t>
      </w:r>
    </w:p>
    <w:p w:rsidR="0092139D" w:rsidRPr="002C54AE" w:rsidRDefault="0092139D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86FD9" w:rsidRPr="002C54AE" w:rsidRDefault="00486FD9" w:rsidP="00695A25">
      <w:pPr>
        <w:rPr>
          <w:rFonts w:ascii="Times New Roman" w:hAnsi="Times New Roman" w:cs="Times New Roman"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C54AE" w:rsidRDefault="002C54AE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86FD9" w:rsidRPr="002C54AE" w:rsidRDefault="00486FD9" w:rsidP="00486FD9">
      <w:pPr>
        <w:spacing w:before="150" w:after="0" w:line="312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Неврологические и психоневрологические нарушения у детей</w:t>
      </w:r>
    </w:p>
    <w:p w:rsidR="002C54AE" w:rsidRDefault="00486FD9" w:rsidP="002C54AE">
      <w:pPr>
        <w:spacing w:before="150" w:after="0" w:line="312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Это следствие раннего органического поражения мозга, возникшего внутриутробно, во время родов или непосредственно после них. Такие патологические состояния требуют постоянного лечения и медико-педагогической коррекции нарушенных функций нервной системы. Однако эти мероприятия могут быть эффективными только при условии соблюдения таких принципов, как непрерывность,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поэтапность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, комплексность, преемственность.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Оказываемая в нашей стране неврологическая и психоневрологическая помощь детям разных возрастов имеет четкую структуру, носит дифференцированный и поэтапный характер.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Детали структуры специализированной помощи несколько варьируют в различных регионах страны в зависимости от местных потребностей и условий. Однако общие принципы сохраняются. Специализированную медико-педагогическую помощь детям с нервными и нервно-психическими нарушениями условно можно подразделить на три этапа.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Первый этап — специализированная помощь детям раннего возраста. Она характеризуется акцентом на медицинскую помощь с минимальной дифференцировкой учреждений в зависимости от нозологической принадлежности патологии.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Второй этап — специализированная помощь детям дошкольного возраста. На этом этапе все больший удельный вес приобретает педагогическая помощь и происходит дифференциация специализированных учреждений в зависимости от нозологии.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Третий этап — специализированная помощь детям школьного возраста. На этом этапе основное внимание уделяется педагогическим мероприятиям с максимальной дифференциацией учреждений в зависимости от нозологии, задач трудовой и социальной адаптации.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На первом этапе специализированная помощь детям с нервной и нервно-психической патологией осуществляется родильными домами, специализированными больницами, домами ребенка, санаториями, яслями, районными детскими поликлиниками и психоневрологическими диспансерами. Все эти учреждения находятся в ведении министе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рств здр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авоохранения.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Задача родильного дома состоит в том, чтобы выявить группы Детей высокого риска и осуществлять интенсивную терапию острых неврологических и метаболических нарушений с целью максимальной компенсации и профилактики их тяжелых последствий. В родильных домах функционируют специальные палаты для детей, родившихся с асфиксией, перенесших внутричерепную родовую травму,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иммуноконфликтных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, недоношенных. Медицинский персонал обучают умению выхаживать тяжелобольных новорожденных, кормить их через зонд, производить внутривенное капельное вливание жидкости, осуществлять отсасывание слизи с помощью аппарата и многому другому.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br/>
        <w:t xml:space="preserve">Травмированным новорожденным проводят интенсивную терапию, направленную на нормализацию острых метаболических нарушений, компенсацию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сердечно-сосудистой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 дыхательной недостаточности, коррекцию неврологических расстройств. В родильных домах проводят клиническое, биохимическое и патогенетическое обследование новорожденных.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Из родильных домов новорожденных с патологией нервной системы переводят в специализированные стационары или отделения многопрофильных больниц. Имеются больницы для недоношенных детей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пре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- и перинатальной патологией нервной системы, наследственными заболеваниями, врожденными аномалиями развития. Задача стационаров состоит в комплексном обследовании детей с целью ранней дифференциальной диагностики врожденных, наследственных, и приобретенных заболеваний нервной системы.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специализированных стационарах проводят раннее комплексное восстановительное лечение, включающее ортопедический режим, лечебную гимнастику, массаж, физиотерапию, медикаментозные препараты,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диетолечение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. Все это способствует своевременному развитию возрастных двигательных, речевых и психических навыков и предупреждению задержки психомоторного развития и тяжелой инвалидности.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После выписки из стационара (в зависимости от тяжести поражения и прогноза) дети поступают либо в специализированные дома ребенка, либо под наблюдение районной детской поликлиники. Вне зависимости от того, находится ли ребенок в доме ребенка или в домашних условиях, ему обеспечивают продолжение терапии, начатой в стационаре. В доме ребенка, где больной находится до четырехлетнего возраста, лечение осуществляют под контролем врача-психоневролога или невропатолога, логопеда, педагога-дефектолога, методиста лечебной физкультуры.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районной поликлинике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развитием и лечением ребенка возложен на участкового педиатра и районного невропатолога. По мере необходимости они обращаются за консультацией и помощью к логопедам, дефект</w:t>
      </w:r>
      <w:r w:rsidR="002C54AE">
        <w:rPr>
          <w:rFonts w:ascii="Times New Roman" w:eastAsia="Times New Roman" w:hAnsi="Times New Roman" w:cs="Times New Roman"/>
          <w:sz w:val="26"/>
          <w:szCs w:val="26"/>
        </w:rPr>
        <w:t xml:space="preserve">ологам, психиатрам, психологам,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специалистам лечебной физкультуры. Районный невропатолог определяет необходимость периодического повторного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стационирования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, направления ребенка в специализированные ясли и санатории. В Москве и ряде других крупных городов страны работу районных невропатологов координируют крупные консультативные центры. Показаниями для направления ребенка в специализированные ясли и санатории являются двигательные и психические нарушения, препятствующие помещению ребенка в коллектив здоровых детей. Это дети с церебральными параличами и дети-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олигофрены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в степени дебильности. Особые ясли существуют для детей с преобладанием речевых нарушений. Речевые группы могут быть организованы и при районных массовых яслях. Их посещают дети с заиканием и незначительной задержкой речевого развития.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2C54AE" w:rsidRDefault="00486FD9" w:rsidP="002C54AE">
      <w:pPr>
        <w:spacing w:before="150" w:after="0" w:line="312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Медико-педагогические мероприятия в специализированных яслях и санаториях осуществляются врачом-психоневрологом или невропатологом, логопедом, дефектологом, психологом, методистами лечебной физкультуры, воспитателями.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Характеризуя в целом медико-педагогические мероприятия на первом этапе, следует подчеркнуть,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что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несмотря на чрезвычайно важное значение медикаментозной терапии детей с органическим поражением центральной нервной системы, еще важнее обеспечить комплекс мероприятий, направленных на стимуляцию возрастного развития и становление двигательных, речевых и психических функций. Для решения этой задачи и создан названный выше комплекс учреждений.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На втором этапе специализированная помощь детям с нервной и нервно-психической патологией осуществляется специализированными стационарами для детей дошкольного возраста, садами, санаториями, детскими домами, дошкольными группами при школах-интернатах, районными поликлиниками и психоневрологическими диспансерами.</w:t>
      </w:r>
    </w:p>
    <w:p w:rsidR="00486FD9" w:rsidRPr="002C54AE" w:rsidRDefault="00486FD9" w:rsidP="002C54AE">
      <w:pPr>
        <w:spacing w:before="150" w:after="0" w:line="312" w:lineRule="atLeast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Независимо от ведомственной принадлежности в этих учреждениях сохраняется принцип комплексности и преемственности. Как было отмечено выше, на втором этапе все большее внимание уделяется педагогическим и воспитательным мероприятиям. Медицинское обслуживание заключается в наблюдении за общим состоянием здоровья, осуществлении поддерживающей терапии и лечении острых, главным образом инфекционных, заболеваний. Медицинские задачи решают работники специализированных стационаров, районные педиатры, невропатологи и психиатры, а также врачи санаториев, детских садов и домов.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Педагогическая помощь в специализированных учреждениях строится с учетом глубины, специфики поражения и возраста ребенка. В ряде случаев стационарные учреждения профилируют. Например, имеются сады и санатории для детей с церебральным параличом, олигофренией в степени дебильности, речевыми нарушениями, дефектами зрения и слуха. Сады бывают круглосуточными и с дневным (12 ч) пребыванием детей.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Детские дома профилируют по такому же принципу. Эти учреждения, как и детские сады, входят в структуру системы просвещения; их работу контролируют районные отделы народного образования. Кроме того, есть детские дома-интернаты системы социального обеспечения для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труднообучаемых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детей с выраженными двигательными нарушениями 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олигофрениями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в степени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имбецильности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идиотии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. В других случаях специализация достигается за счет создания внутри учреждений профилированных групп. Специализированные группы можно создавать при массовых дошкольных учреждениях (речевые группы). В соответствии с тяжестью и спецификой поражения определяют задачи педагогических мероприятий.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В указанных учреждениях обслуживают детей от 3 — 4 до 7 — 8 лет. Задача этих учреждений состоит в воспитании, подготовке к обучению в школе, лечении и возможном восстановлении нервно-психической деятельности детей с нарушениями физического и интеллектуального развития.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В соответствии с типовым положением о дошкольных учреждениях комплектование контингента детей на втором этапе осуществляют отделы народного образования и социального обеспечения на основании заключения регионарной медико-педагогической комиссии (положение о комиссии см. ниже).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Медико-воспитательную работу в этих учреждениях осуществляют под общим руководством врача-невропатолога или психоневролога, в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функции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которых входят обследование, назначение лечения, контроль за его эффективностью, а также координация работы медицинского персонала и педагогических работников.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Методическое руководство и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организацией лечебно-профилактической работы и восстановительным лечением осуществляют местные отделы здравоохранения, регионарные психоневрологические и врачебно-физкультурные диспансеры, кафедры психиатрии, хирургии, ортопедии и травматологии, невропатологии медицинских институтов и институтов усовершенствования врачей, а также научно-исследовательские институты соответствующего профиля. Методическое руководство и контроль за организацией воспитательно-педагогической работы осуществляют органы министе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рств пр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освещения, а также Институт дефектологии Академии образования РФ.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Работу дошкольного специализированного учреждения возглавляет заведующий или директор, имеющий высшее педагогическое образование (факультет дошкольной педагогики или дефектологический) и стаж работы не менее 3 лет. Непосредственно работу с детьми проводят воспитатели, имеющие высшее или среднее образование и стаж педагогический работы не менее 2 лет. Работой воспитателей руководит воспитатель-методист, имеющий высшее педагогическое образование и стаж работы не менее 5 лет. Учителем-логопедом в этих учреждениях могут быть лица со специальным высшим педагогическим образованием (дефектологический факультет) или лица, имеющие высшее педагогическое образование и закончившие курсы дефектологов по соответствующему профилю.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На третьем этапе специализированную помощь детям с нервной и нервно-психической патологией оказывают в районных поликлиниках и психоневрологических диспансерах, специализированных стационарах, санаториях-школах, школах-интернатах, детских домах и домах инвалидов. В зависимости от типа учреждений они находятся в ведении министе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рств здр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авоохранения, просвещения и социального обеспечения.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На этом этапе главное внимание уделяют педагогическим мероприятиям в специализированных школах и школах-интернатах, которые максимально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профилируются в зависимости от контингента обучаемых детей и конечных целей проводимых мероприятий. Контингент детей, обучаемых в специализированных школах и школах-интернатах, комплектуют отделы народного образования в соответствии с рекомендациями регионарной медико-педагогической комиссии (см. ниже).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Специальные общеобразовательные школы являются учебно-воспитательными учреждениями, призванными осуществлять: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• обучение и воспитание детей с недостатками умственного развития, физическими дефектами, нарушениями речи, слуха и зрения по специальным программам и учебным планам;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• профессионально-трудовое обучение и профессиональную ориентацию, направленную на подготовку к овладению специальностями, доступными для лиц этой категории;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• коррекцию недостатков умственного и физического развития в процессе обучения, воспитательной работы, специальных занятий по исправлению дефектов общего и речевого развития, а также лечебно-профилактических мероприятий.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Срок обучения в специальных общеобразовательных школах для умственно отсталых детей (вспомогательные школы) — 8 лет. По ее окончании они получают документ. В школах, имеющих необходимую материальную базу для профессионально-трудовой подготовки и профессиональной практики на промышленных предприятиях, сельскохозяйственных объектах, организуют классы с повышенной профессионально-трудовой подготовкой. Туда зачисляют детей, которые по состоянию здоровья и интеллекта могут овладеть одной из профессий низкого квалификационного разряда.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В специальных общеобразовательных школах без интерната создают группы продленного дня.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В специальные школы для умственно отсталых принимают детей в возрасте 7 — 9 лет (более старших — в порядке исключения) по следующим медицинским показаниям: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1) олигофрения в степени дебильности различного генеза, в том числе и болезнь Дауна;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2. органическая деменция негрубой степени, являющаяся следствием инфекционных, интоксикационных, травматических и других постнатальных поражений головного мозга;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3. эпилептическая деменция (в отсутствие дневных и частых ночных судорожных припадков);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br/>
        <w:t xml:space="preserve">4. шизофреническая деменция (в отсутствие психотических расстройств).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В школы для детей с последствиями полиомиелита и Церебральным параличом принимают детей с 7 лет, самостоятельно передвигающихся, не требующих индивидуального ухода, со следующими заболеваниями: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1. детский церебральный паралич;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2. последствия полиомиелита;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3. различные врожденные и приобретенные деформации опорно-двигательного аппарата;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4.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артрогриппоз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, миопатии, хондродистрофия.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Детей с церебральными параличами при возможности выделяют в специальные классы в составе школы. Наличие двигательных расстройств и олигофрении в степени дебильности также является показанием к зачислению их во вспомогательные классы, организуемые в составе данных школ.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специальные общеобразовательные школы для глухих, слабослышащих и позднооглохших принимают детей с потерей слуха в речевой области (частоты от 500 до 4000 Гц) от 30 до 80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дб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 выше. В специальные школы-интернаты для глухих принимают детей: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1) не реагирующих на громкий голос; 2) не реагирующих на разговорную речь около ушной раковины; 3) различающих некоторые звуки (а, о, у, р), произнесенные около ушной раковины голосом повышенной громкости.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специальные школы-интернаты для слабослышащих и позднооглохших принимают детей со средней потерей слуха в речевой области от 30 до 80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дб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, различающих речь и вследствие недостаточности слуха страдающих недоразвитием речи различной степени.</w:t>
      </w:r>
    </w:p>
    <w:p w:rsidR="002C54AE" w:rsidRDefault="00486FD9" w:rsidP="00486FD9">
      <w:pPr>
        <w:rPr>
          <w:rFonts w:ascii="Times New Roman" w:eastAsia="Times New Roman" w:hAnsi="Times New Roman" w:cs="Times New Roman"/>
          <w:sz w:val="26"/>
          <w:szCs w:val="26"/>
        </w:rPr>
      </w:pPr>
      <w:r w:rsidRPr="002C54AE">
        <w:rPr>
          <w:rFonts w:ascii="Times New Roman" w:eastAsia="Times New Roman" w:hAnsi="Times New Roman" w:cs="Times New Roman"/>
          <w:sz w:val="26"/>
          <w:szCs w:val="26"/>
        </w:rPr>
        <w:t>В школе существует дифференциация на классы и отделения (в зависимости от состояния развития речи).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первое отделение принимают слабослышащих и позднооглохших детей, владеющих развернутой фразовой речью с некоторыми ее недостатками (косноязычие, небольшой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аграмматизм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 отклонения в письме).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Во второе отделение направляют слабослышащих детей с глубоким речевым недоразвитием (ограниченный словарный запас, выраженный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аграмматизм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, искаженное произношение, отклонения в письме, затруднения в понимании устной речи и читаемого текста и слабослышащих, которые пользуются фразовой речью,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состоящей из неправильно оформленных (с точки зрения грамматики) простых предложений, и имеют ограниченный словарный запас.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Не владеющих речью слабослышащих детей принимают в дошкольную подготовительную группу.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Глухих, слабослышащих и позднооглохших умственно отсталых детей выделяют в классы для умственно отсталых с соответствующим дефектом того или иного анализатора.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Перевод в эти классы осуществляет медико-педагогическая комиссия после 1 года обучения ребенка.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Глухих, слабослышащих и позднооглохших со сложными формами нарушения опорно-двигательного аппарата выделяют в классы, организуемые соответственно в школах для глухих, слабослышащих и позднооглохших.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 специальные общеобразовательные школы для детей с тяжелыми нарушениями речи принимают детей 7 — 12 лет при портальном слухе 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первичносохранном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интеллекте. В первое отделение — детей, страдающих общим недоразвитием речи тяжелой степени (в первую очередь алалией, афазией, дизартрией,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ринолалией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), а также детей с общим недоразвитием речи, сопровождающимся заиканием, во второе — детей с заиканием тяжелой степени при нормальном развитии речи.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Приему в специальные общеобразовательные школы слепых и слабовидящих подлежат дети с остротой зрения на лучше видящем глазу в пределах от 0 до 0,4. Офтальмологические показания к направлению в специальные школы устанавливают строго индивидуально в зависимости от состояния основных зрительных функций — остроты зрения и поля зрения. Специализированные школы этого профиля делятся на школы для слепых и школы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для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слабовидящих. Слепых и слабовидящих умственно отсталых детей обучают во вспомогательных классах соответствующих школ для детей с нарушением зрения.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Директора вспомогательных школ несут личную ответственность за прием детей в школу в соответствии с порядком, установленным инструкцией.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Перевод ребенка в процессе обучения из вспомогательной школы в общеобразовательную либо в специальную школу другого типа осуществляют органы народного образования на основании заключения медико-педагогической комиссии.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Детей с тяжелым слабоумием (олигофрения в степени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имбецильности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proofErr w:type="spellStart"/>
      <w:r w:rsidRPr="002C54AE">
        <w:rPr>
          <w:rFonts w:ascii="Times New Roman" w:eastAsia="Times New Roman" w:hAnsi="Times New Roman" w:cs="Times New Roman"/>
          <w:sz w:val="26"/>
          <w:szCs w:val="26"/>
        </w:rPr>
        <w:t>идиотии</w:t>
      </w:r>
      <w:proofErr w:type="spellEnd"/>
      <w:r w:rsidRPr="002C54AE">
        <w:rPr>
          <w:rFonts w:ascii="Times New Roman" w:eastAsia="Times New Roman" w:hAnsi="Times New Roman" w:cs="Times New Roman"/>
          <w:sz w:val="26"/>
          <w:szCs w:val="26"/>
        </w:rPr>
        <w:t>) направляют в соответствующие учреждения социального обеспечения, обучению в школах они не подлежат.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</w:p>
    <w:p w:rsidR="00486FD9" w:rsidRPr="002C54AE" w:rsidRDefault="00486FD9" w:rsidP="00486FD9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Дети с физическими дефектами, детским параличом, последствиями полиомиелита и др., не имеющие интеллектуального Дефекта, могут обучаться либо в массовых школах (иногда на дому), либо в специализированных интернатах по общей программе. В этих случаях специализированная педагогическая помощь заключается в организации мероприятий, направленных на восстановление функций опорно-двигательного аппарата и максимальное </w:t>
      </w:r>
      <w:proofErr w:type="spellStart"/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приспо-собление</w:t>
      </w:r>
      <w:proofErr w:type="spellEnd"/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воспитанников к самостоятельной жизни и труду.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Учителя и воспитатели должны: 1) дозировать учебно-воспитательные воздействия соответственно индивидуальным особенностям конкретного ученика; 2) осуществлять коррекцию нарушений ориентировки в пространстве; 3) знакомить детей с правилами ортопедического режима и строго следить за их выполнением; 4) формировать навыки правильного пользования протезно-ортопедическими изделиями; 5) следить за выполнением учащимися назначений врачей; 6) учитывать особенности отношения ребенка к своему состоянию.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Педагоги-логопеды ведут индивидуальную и групповую работу по исправлению дефектов устной и письменной речи учащихся и руководят работой учителей и воспитателей в этом направлении. Учителям массовых школ следует оказывать и специализированную логопедическую помощь. С этой целью в школах и детских поликлиниках организуются специальные кабинеты.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На третьем этапе осуществляют постоянный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общим состоянием ребенка. Кроме того, проводят целенаправленную поддерживающую и корригирующую терапию под руководством невропатологов, психоневрологов и других специалистов.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Как уже отмечалось, специализированная помощь реализуется на втором и третьем этапах через регионарные медико-педагогические комиссии. Комиссии могут быть республиканскими, краевыми, областными, городскими, районными. 21 ноября 1974 года Министерством просвещения СССР принято положение о регионарных медико-педагогических комиссиях. В соответствии с этим положением медико-педагогическая комиссия: 1) осуществляет дифференцированный отбор детей с недостатками умственного и физического развития в специализированные общеобразовательные школы-интернаты (школы) и дошкольные учреждения специального назначения системы просвещения согласно инструкциям по приему в эти учреждения; 2) дает рекомендацию к направлению в лечебно-профилактические учреждения системы здравоохранения, а также в учреждения социального обеспечения детей, не подлежащих обучению в школах и дошкольных учреждениях общего назначения по состоянию здоровья и интеллекта; 3) решает вопрос о выводе из спецшкол и дошкольных учреждений или переводе в другие учреждения; 4) консультирует родителей и педагогов по вопросам лечения и воспитания детей с легкими отклонениями в развитии, не подлежащих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направлению в спецшколы и дошкольные учреждения специального назначения.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В состав комиссии входят: представитель областного отдела народного образования (председатель комиссии), представитель регионарного отдела здравоохранения, представитель отдела социального обеспечения, детский психоневролог или психиатр, отоларинголог, окулист, психолог, педагог, офтальмолог, дефектолог дошкольного учреждения, логопед.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Медико-педагогическая комиссия в своих рекомендациях руководствуется инструкциями по приему в специальные общеобразовательные школы-интернаты (школы) и дошкольные учреждения для детей с недостатками умственного и физического развития.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правильной организацией работы регионарной медико-педагогической комиссии возлагается на заведующих соответствующими отделами народного образования и здравоохранения.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По-иному строится на третьем этапе работа в учреждениях, находящихся в ведении системы здравоохранения (специализированные стационары, санатории), а также в лесных школах. В эти учреждения в соответствии с профилем патологии направляют детей, у которых помимо основного заболевания ослаблено здоровье в целом, либо детей с пограничными нервно-психическими или речевыми нарушениями. </w:t>
      </w:r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Последние учатся в массовых школах, но работоспособность у них снижена.</w:t>
      </w:r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 xml:space="preserve"> В этих учреждениях дети находятся временно (3 — 6 </w:t>
      </w:r>
      <w:proofErr w:type="spellStart"/>
      <w:proofErr w:type="gramStart"/>
      <w:r w:rsidRPr="002C54AE">
        <w:rPr>
          <w:rFonts w:ascii="Times New Roman" w:eastAsia="Times New Roman" w:hAnsi="Times New Roman" w:cs="Times New Roman"/>
          <w:sz w:val="26"/>
          <w:szCs w:val="26"/>
        </w:rPr>
        <w:t>мес</w:t>
      </w:r>
      <w:proofErr w:type="spellEnd"/>
      <w:proofErr w:type="gramEnd"/>
      <w:r w:rsidRPr="002C54AE">
        <w:rPr>
          <w:rFonts w:ascii="Times New Roman" w:eastAsia="Times New Roman" w:hAnsi="Times New Roman" w:cs="Times New Roman"/>
          <w:sz w:val="26"/>
          <w:szCs w:val="26"/>
        </w:rPr>
        <w:t>), продолжая учиться, хотя и с меньшей нагрузкой.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Контингент санаториев и школ комплектуется с учетом рекомендаций медицинских санаторных комиссий. На комиссию детей направляют врачи, осуществляющие постоянное наблюдение за их здоровьем.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>Организация медико-педагогической помощи детям с физическими и психическими дефектами включает также научные и научно-практические исследования в области комплексного медицинского и педагогического изучения причин и последствий поражения центральной нервной системы и опорно-двигательного аппарата, методов профилактики заболеваний, их лечения и социальной компенсации. Эти вопросы разрабатываются в различных научно-исследовательских институтах.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</w:r>
      <w:r w:rsidRPr="002C54AE">
        <w:rPr>
          <w:rFonts w:ascii="Times New Roman" w:eastAsia="Times New Roman" w:hAnsi="Times New Roman" w:cs="Times New Roman"/>
          <w:sz w:val="26"/>
          <w:szCs w:val="26"/>
        </w:rPr>
        <w:br/>
        <w:t xml:space="preserve">Вопросы организации медико-педагогической помощи детям с ранними органическими поражениями нервной системы и физическими дефектами находятся в сфере внимания законодательных и исполнительных органов. С ростом благосостояния общества в целом расширяются, улучшаются и совершенствуются </w:t>
      </w:r>
      <w:r w:rsidRPr="002C54AE">
        <w:rPr>
          <w:rFonts w:ascii="Times New Roman" w:eastAsia="Times New Roman" w:hAnsi="Times New Roman" w:cs="Times New Roman"/>
          <w:sz w:val="26"/>
          <w:szCs w:val="26"/>
        </w:rPr>
        <w:lastRenderedPageBreak/>
        <w:t>специализированные учреждения, а также формы и методы работы в них, увеличиваются размеры материальной помощи детям-инвалидам и их семьям.</w:t>
      </w:r>
    </w:p>
    <w:p w:rsidR="00486FD9" w:rsidRPr="002C54AE" w:rsidRDefault="00486FD9" w:rsidP="0092139D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486FD9" w:rsidRPr="002C54AE" w:rsidSect="00C43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D6039E"/>
    <w:multiLevelType w:val="hybridMultilevel"/>
    <w:tmpl w:val="01BE1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FE34A3"/>
    <w:multiLevelType w:val="multilevel"/>
    <w:tmpl w:val="1BBC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3B586D"/>
    <w:multiLevelType w:val="multilevel"/>
    <w:tmpl w:val="3B627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7AEE"/>
    <w:rsid w:val="000A0D63"/>
    <w:rsid w:val="00116D79"/>
    <w:rsid w:val="00137390"/>
    <w:rsid w:val="00184E15"/>
    <w:rsid w:val="001A5969"/>
    <w:rsid w:val="002C54AE"/>
    <w:rsid w:val="002F1F71"/>
    <w:rsid w:val="00347945"/>
    <w:rsid w:val="004244C2"/>
    <w:rsid w:val="00486FD9"/>
    <w:rsid w:val="0055328D"/>
    <w:rsid w:val="00580EA1"/>
    <w:rsid w:val="00695A25"/>
    <w:rsid w:val="008D1E70"/>
    <w:rsid w:val="0092139D"/>
    <w:rsid w:val="00977AEE"/>
    <w:rsid w:val="009B0F74"/>
    <w:rsid w:val="00A83B96"/>
    <w:rsid w:val="00B22FE6"/>
    <w:rsid w:val="00C372DF"/>
    <w:rsid w:val="00C43C0E"/>
    <w:rsid w:val="00CB6536"/>
    <w:rsid w:val="00E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0E"/>
  </w:style>
  <w:style w:type="paragraph" w:styleId="2">
    <w:name w:val="heading 2"/>
    <w:basedOn w:val="a"/>
    <w:link w:val="20"/>
    <w:uiPriority w:val="9"/>
    <w:qFormat/>
    <w:rsid w:val="009213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139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92139D"/>
    <w:rPr>
      <w:color w:val="0000FF"/>
      <w:u w:val="single"/>
    </w:rPr>
  </w:style>
  <w:style w:type="character" w:customStyle="1" w:styleId="day">
    <w:name w:val="day"/>
    <w:basedOn w:val="a0"/>
    <w:rsid w:val="0092139D"/>
  </w:style>
  <w:style w:type="paragraph" w:styleId="a4">
    <w:name w:val="Normal (Web)"/>
    <w:basedOn w:val="a"/>
    <w:uiPriority w:val="99"/>
    <w:semiHidden/>
    <w:unhideWhenUsed/>
    <w:rsid w:val="0092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B0F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93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0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21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rundel.ru/%D0%BC%D0%B5%D1%82%D0%BE%D0%B4%D0%B8%D1%87%D0%BA%D0%B8/%D0%BE%D1%81%D0%BD%D0%BE%D0%B2%D1%8B-%D0%B7%D0%B4%D1%80%D0%B0%D0%B2%D0%BE%D0%BE%D1%85%D1%80%D0%B0%D0%BD%D0%B5%D0%BD%D0%B8%D1%8F/%D0%BA%D0%BB%D0%B0%D1%81%D1%81%D0%B8%D1%84%D0%B8%D0%BA%D0%B0%D1%86%D0%B8%D0%B8-%D0%BE%D1%81%D0%BD%D0%BE%D0%B2%D0%BD%D1%8B%D1%85-%D0%B2%D0%B8%D0%B4%D0%BE%D0%B2-%D0%BD%D0%B0%D1%80%D1%83%D1%88%D0%B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5531</Words>
  <Characters>31527</Characters>
  <Application>Microsoft Office Word</Application>
  <DocSecurity>0</DocSecurity>
  <Lines>262</Lines>
  <Paragraphs>73</Paragraphs>
  <ScaleCrop>false</ScaleCrop>
  <Company>Reanimator Extreme Edition</Company>
  <LinksUpToDate>false</LinksUpToDate>
  <CharactersWithSpaces>36985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25</cp:revision>
  <dcterms:created xsi:type="dcterms:W3CDTF">2014-04-17T09:31:00Z</dcterms:created>
  <dcterms:modified xsi:type="dcterms:W3CDTF">2014-04-18T11:51:00Z</dcterms:modified>
</cp:coreProperties>
</file>